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95D" w:rsidRPr="000530CA" w:rsidRDefault="00AF295D" w:rsidP="00D321ED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  <w:r w:rsidRPr="000530CA">
        <w:rPr>
          <w:rFonts w:ascii="Arial" w:hAnsi="Arial" w:cs="Arial"/>
          <w:b/>
          <w:sz w:val="18"/>
          <w:szCs w:val="18"/>
          <w:lang w:eastAsia="sk-SK"/>
        </w:rPr>
        <w:t>ODPORÚČANÝ ŠTUDIJNÝ PLÁN ŠTUDIJNÉHO PROGRAMU</w:t>
      </w:r>
    </w:p>
    <w:p w:rsidR="00AF295D" w:rsidRPr="000530CA" w:rsidRDefault="00AF295D" w:rsidP="00D321ED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</w:p>
    <w:p w:rsidR="00AF295D" w:rsidRPr="000530CA" w:rsidRDefault="00AF295D" w:rsidP="00D321ED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0530CA">
        <w:rPr>
          <w:rFonts w:ascii="Arial" w:hAnsi="Arial" w:cs="Arial"/>
          <w:b/>
          <w:bCs/>
          <w:sz w:val="18"/>
          <w:szCs w:val="18"/>
          <w:lang w:eastAsia="sk-SK"/>
        </w:rPr>
        <w:t>Študijný program:</w:t>
      </w:r>
      <w:r w:rsidRPr="000530CA">
        <w:rPr>
          <w:rFonts w:ascii="Arial" w:hAnsi="Arial" w:cs="Arial"/>
          <w:sz w:val="18"/>
          <w:szCs w:val="18"/>
          <w:lang w:eastAsia="sk-SK"/>
        </w:rPr>
        <w:t xml:space="preserve"> ekonomika a manažment v obchodnom podnikaní</w:t>
      </w:r>
    </w:p>
    <w:p w:rsidR="00AF295D" w:rsidRPr="000530CA" w:rsidRDefault="00AF295D" w:rsidP="00D321ED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0530CA">
        <w:rPr>
          <w:rFonts w:ascii="Arial" w:hAnsi="Arial" w:cs="Arial"/>
          <w:b/>
          <w:bCs/>
          <w:sz w:val="18"/>
          <w:szCs w:val="18"/>
          <w:lang w:eastAsia="sk-SK"/>
        </w:rPr>
        <w:t>Študijný odbor:</w:t>
      </w:r>
      <w:r w:rsidRPr="000530CA">
        <w:rPr>
          <w:rFonts w:ascii="Arial" w:hAnsi="Arial" w:cs="Arial"/>
          <w:sz w:val="18"/>
          <w:szCs w:val="18"/>
          <w:lang w:eastAsia="sk-SK"/>
        </w:rPr>
        <w:t xml:space="preserve"> ekonómia a manažment</w:t>
      </w:r>
    </w:p>
    <w:p w:rsidR="00AF295D" w:rsidRPr="000530CA" w:rsidRDefault="00AF295D" w:rsidP="00D321ED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0530CA">
        <w:rPr>
          <w:rFonts w:ascii="Arial" w:hAnsi="Arial" w:cs="Arial"/>
          <w:b/>
          <w:bCs/>
          <w:sz w:val="18"/>
          <w:szCs w:val="18"/>
          <w:lang w:eastAsia="sk-SK"/>
        </w:rPr>
        <w:t>Stupeň štúdia:</w:t>
      </w:r>
      <w:r w:rsidRPr="000530CA">
        <w:rPr>
          <w:rFonts w:ascii="Arial" w:hAnsi="Arial" w:cs="Arial"/>
          <w:sz w:val="18"/>
          <w:szCs w:val="18"/>
          <w:lang w:eastAsia="sk-SK"/>
        </w:rPr>
        <w:t xml:space="preserve"> druhý</w:t>
      </w:r>
    </w:p>
    <w:p w:rsidR="00AF295D" w:rsidRPr="000530CA" w:rsidRDefault="00AF295D" w:rsidP="00D321ED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0530CA">
        <w:rPr>
          <w:rFonts w:ascii="Arial" w:hAnsi="Arial" w:cs="Arial"/>
          <w:b/>
          <w:bCs/>
          <w:sz w:val="18"/>
          <w:szCs w:val="18"/>
          <w:lang w:eastAsia="sk-SK"/>
        </w:rPr>
        <w:t>Forma štúdia:</w:t>
      </w:r>
      <w:r w:rsidR="007B221F" w:rsidRPr="000530CA">
        <w:rPr>
          <w:rFonts w:ascii="Arial" w:hAnsi="Arial" w:cs="Arial"/>
          <w:sz w:val="18"/>
          <w:szCs w:val="18"/>
          <w:lang w:eastAsia="sk-SK"/>
        </w:rPr>
        <w:t xml:space="preserve"> denná</w:t>
      </w:r>
    </w:p>
    <w:p w:rsidR="00AF295D" w:rsidRPr="000530CA" w:rsidRDefault="00AF295D" w:rsidP="00D321ED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0530CA">
        <w:rPr>
          <w:rFonts w:ascii="Arial" w:hAnsi="Arial" w:cs="Arial"/>
          <w:b/>
          <w:bCs/>
          <w:sz w:val="18"/>
          <w:szCs w:val="18"/>
          <w:lang w:eastAsia="sk-SK"/>
        </w:rPr>
        <w:t>Metóda štúdia</w:t>
      </w:r>
      <w:r w:rsidRPr="000530CA">
        <w:rPr>
          <w:rFonts w:ascii="Arial" w:hAnsi="Arial" w:cs="Arial"/>
          <w:sz w:val="18"/>
          <w:szCs w:val="18"/>
          <w:lang w:eastAsia="sk-SK"/>
        </w:rPr>
        <w:t xml:space="preserve"> (prezenčná, dišt</w:t>
      </w:r>
      <w:r w:rsidR="007B221F" w:rsidRPr="000530CA">
        <w:rPr>
          <w:rFonts w:ascii="Arial" w:hAnsi="Arial" w:cs="Arial"/>
          <w:sz w:val="18"/>
          <w:szCs w:val="18"/>
          <w:lang w:eastAsia="sk-SK"/>
        </w:rPr>
        <w:t>ančná, kombinovaná): prezenčná</w:t>
      </w:r>
    </w:p>
    <w:p w:rsidR="00B64492" w:rsidRPr="000530CA" w:rsidRDefault="00B64492" w:rsidP="00D321ED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tbl>
      <w:tblPr>
        <w:tblW w:w="14459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635"/>
        <w:gridCol w:w="3969"/>
        <w:gridCol w:w="708"/>
        <w:gridCol w:w="67"/>
        <w:gridCol w:w="567"/>
        <w:gridCol w:w="37"/>
        <w:gridCol w:w="672"/>
        <w:gridCol w:w="709"/>
        <w:gridCol w:w="567"/>
        <w:gridCol w:w="708"/>
        <w:gridCol w:w="709"/>
        <w:gridCol w:w="709"/>
        <w:gridCol w:w="3402"/>
      </w:tblGrid>
      <w:tr w:rsidR="00B20F8D" w:rsidRPr="000530CA" w:rsidTr="00891948">
        <w:trPr>
          <w:cantSplit/>
          <w:trHeight w:val="456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0530CA" w:rsidRDefault="00CE48C5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 xml:space="preserve">Kód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0530CA" w:rsidRDefault="00CE48C5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Názov predmetu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CE48C5" w:rsidRPr="000530CA" w:rsidRDefault="00CE48C5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Semester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0530CA" w:rsidRDefault="00CE48C5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Počet hodín priamej výučby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0530CA" w:rsidRDefault="00CE48C5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Kredit</w:t>
            </w:r>
            <w:r w:rsidR="00CC28B7"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0530CA" w:rsidRDefault="00CE48C5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Záťaž študenta v hodinách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0530CA" w:rsidRDefault="00CE48C5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Vyučujúci</w:t>
            </w:r>
          </w:p>
          <w:p w:rsidR="00CE48C5" w:rsidRPr="000530CA" w:rsidRDefault="00CE48C5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E91FB5" w:rsidRPr="000530CA" w:rsidTr="00891948">
        <w:trPr>
          <w:cantSplit/>
          <w:trHeight w:val="2081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CE48C5" w:rsidRPr="000530CA" w:rsidRDefault="00CE48C5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0530CA" w:rsidRDefault="00CE48C5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7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0530CA" w:rsidRDefault="00CE48C5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0530CA" w:rsidRDefault="00842FB9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en-US"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 xml:space="preserve">P – </w:t>
            </w:r>
            <w:r w:rsidR="00CE48C5" w:rsidRPr="000530CA">
              <w:rPr>
                <w:rFonts w:ascii="Arial" w:hAnsi="Arial" w:cs="Arial"/>
                <w:sz w:val="18"/>
                <w:szCs w:val="18"/>
                <w:lang w:eastAsia="sk-SK"/>
              </w:rPr>
              <w:t>Prednášky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0530CA" w:rsidRDefault="00CE48C5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 xml:space="preserve">S </w:t>
            </w:r>
            <w:r w:rsidR="00842FB9" w:rsidRPr="000530CA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 xml:space="preserve"> Semináre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0530CA" w:rsidRDefault="00CE48C5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 xml:space="preserve">C </w:t>
            </w:r>
            <w:r w:rsidR="00842FB9" w:rsidRPr="000530CA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 xml:space="preserve"> Cvičenia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0530CA" w:rsidRDefault="00CE48C5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LC - Lab</w:t>
            </w:r>
            <w:r w:rsidR="008E6359" w:rsidRPr="000530CA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 xml:space="preserve">oratórne </w:t>
            </w:r>
            <w:r w:rsidRPr="000530CA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cvičenia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F45BF" w:rsidRPr="000530CA" w:rsidRDefault="00CE48C5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Terénne cvičenia</w:t>
            </w:r>
            <w:r w:rsidR="00CC7D25" w:rsidRPr="000530CA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/</w:t>
            </w:r>
          </w:p>
          <w:p w:rsidR="00CE48C5" w:rsidRPr="000530CA" w:rsidRDefault="00CC7D25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Odb</w:t>
            </w:r>
            <w:r w:rsidR="00017195" w:rsidRPr="000530CA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.</w:t>
            </w:r>
            <w:r w:rsidRPr="000530CA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 xml:space="preserve"> prax </w:t>
            </w:r>
            <w:r w:rsidR="00CE48C5" w:rsidRPr="000530CA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(h/semester)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E48C5" w:rsidRPr="000530CA" w:rsidRDefault="00CE48C5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CE48C5" w:rsidRPr="000530CA" w:rsidRDefault="00CE48C5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48C5" w:rsidRPr="000530CA" w:rsidRDefault="00CE48C5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9E424F" w:rsidRPr="000530CA" w:rsidTr="00F348DA">
        <w:trPr>
          <w:trHeight w:val="258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E424F" w:rsidRPr="000530CA" w:rsidRDefault="009E424F" w:rsidP="00D321E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Povinné predmety a počet kreditov celkom za povinné predmety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4F" w:rsidRPr="000530CA" w:rsidRDefault="0017544D" w:rsidP="00D321ED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106</w:t>
            </w:r>
            <w:r w:rsidR="009E424F" w:rsidRPr="000530CA">
              <w:rPr>
                <w:rFonts w:ascii="Arial" w:hAnsi="Arial" w:cs="Arial"/>
                <w:b/>
                <w:sz w:val="18"/>
                <w:szCs w:val="18"/>
                <w:lang w:eastAsia="sk-SK"/>
              </w:rPr>
              <w:t xml:space="preserve"> kreditov</w:t>
            </w:r>
          </w:p>
        </w:tc>
      </w:tr>
      <w:tr w:rsidR="00961368" w:rsidRPr="000530CA" w:rsidTr="00891948">
        <w:trPr>
          <w:trHeight w:val="27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KEMM/CON/19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Contro</w:t>
            </w:r>
            <w:r w:rsidR="00520178"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l</w:t>
            </w: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ling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B206A" w:rsidRPr="000530CA" w:rsidRDefault="00BB206A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 xml:space="preserve">prof. Ing. Anna Šatanová, CSc. </w:t>
            </w:r>
          </w:p>
          <w:p w:rsidR="00961368" w:rsidRPr="000530CA" w:rsidRDefault="00BB206A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 xml:space="preserve">Ing. </w:t>
            </w:r>
            <w:r w:rsidR="001A2776" w:rsidRPr="000530CA">
              <w:rPr>
                <w:rFonts w:ascii="Arial" w:hAnsi="Arial" w:cs="Arial"/>
                <w:iCs/>
                <w:sz w:val="18"/>
                <w:szCs w:val="18"/>
              </w:rPr>
              <w:t>R</w:t>
            </w:r>
            <w:r w:rsidR="00DC6B82" w:rsidRPr="000530CA">
              <w:rPr>
                <w:rFonts w:ascii="Arial" w:hAnsi="Arial" w:cs="Arial"/>
                <w:iCs/>
                <w:sz w:val="18"/>
                <w:szCs w:val="18"/>
              </w:rPr>
              <w:t>obert</w:t>
            </w:r>
            <w:r w:rsidR="001A2776" w:rsidRPr="000530CA">
              <w:rPr>
                <w:rFonts w:ascii="Arial" w:hAnsi="Arial" w:cs="Arial"/>
                <w:iCs/>
                <w:sz w:val="18"/>
                <w:szCs w:val="18"/>
              </w:rPr>
              <w:t xml:space="preserve"> Kuchár, Ph.D.</w:t>
            </w:r>
          </w:p>
        </w:tc>
      </w:tr>
      <w:tr w:rsidR="00961368" w:rsidRPr="000530CA" w:rsidTr="00891948">
        <w:trPr>
          <w:trHeight w:val="27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KEMM/PMA/19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bookmarkStart w:id="0" w:name="_Hlk174186194"/>
            <w:r w:rsidRPr="000530CA">
              <w:rPr>
                <w:rFonts w:ascii="Arial" w:hAnsi="Arial" w:cs="Arial"/>
                <w:b/>
                <w:sz w:val="18"/>
                <w:szCs w:val="18"/>
              </w:rPr>
              <w:t>Projektový manažment</w:t>
            </w:r>
            <w:bookmarkEnd w:id="0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1368" w:rsidRPr="000530CA" w:rsidRDefault="008248C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doc. Ing. Ján Dobrovič, PhD.</w:t>
            </w:r>
          </w:p>
        </w:tc>
      </w:tr>
      <w:tr w:rsidR="00961368" w:rsidRPr="000530CA" w:rsidTr="00891948">
        <w:trPr>
          <w:trHeight w:val="279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KEMM/FIM/19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Finančný manažment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BB0" w:rsidRPr="000530CA" w:rsidRDefault="008248C8" w:rsidP="00162BB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 w:rsidR="00162BB0" w:rsidRPr="000530CA">
              <w:rPr>
                <w:rFonts w:ascii="Arial" w:hAnsi="Arial" w:cs="Arial"/>
                <w:iCs/>
                <w:sz w:val="18"/>
                <w:szCs w:val="18"/>
              </w:rPr>
              <w:t>ozef Adamko, PhD.</w:t>
            </w:r>
          </w:p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961368" w:rsidRPr="000530CA" w:rsidTr="0089194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KEMM/KMA/19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697" w:rsidRPr="000530CA" w:rsidRDefault="00961368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Komerčný marketing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01" w:rsidRPr="000530CA" w:rsidRDefault="001316E0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</w:t>
            </w:r>
            <w:r w:rsidR="00937528" w:rsidRPr="000530CA">
              <w:rPr>
                <w:rFonts w:ascii="Arial" w:hAnsi="Arial" w:cs="Arial"/>
                <w:sz w:val="18"/>
                <w:szCs w:val="18"/>
              </w:rPr>
              <w:t>oc. Ing.</w:t>
            </w:r>
            <w:r w:rsidR="00DC6B82" w:rsidRPr="000530CA">
              <w:rPr>
                <w:rFonts w:ascii="Arial" w:hAnsi="Arial" w:cs="Arial"/>
                <w:sz w:val="18"/>
                <w:szCs w:val="18"/>
              </w:rPr>
              <w:t>Jakub Horák, PhD</w:t>
            </w:r>
            <w:r w:rsidR="00937528" w:rsidRPr="000530C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61368" w:rsidRPr="000530CA" w:rsidRDefault="008248C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PhDr. </w:t>
            </w:r>
            <w:r w:rsidRPr="000530CA">
              <w:rPr>
                <w:rFonts w:ascii="Arial" w:hAnsi="Arial" w:cs="Arial"/>
                <w:iCs/>
                <w:sz w:val="18"/>
                <w:szCs w:val="18"/>
              </w:rPr>
              <w:t>Ing. Eva Hvizdová, PhD.,</w:t>
            </w:r>
            <w:r w:rsidR="008D74D4" w:rsidRPr="000530CA">
              <w:rPr>
                <w:rFonts w:ascii="Arial" w:hAnsi="Arial" w:cs="Arial"/>
                <w:iCs/>
                <w:sz w:val="18"/>
                <w:szCs w:val="18"/>
              </w:rPr>
              <w:t xml:space="preserve"> univerzitná docentka</w:t>
            </w:r>
          </w:p>
        </w:tc>
      </w:tr>
      <w:tr w:rsidR="00961368" w:rsidRPr="000530CA" w:rsidTr="0089194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KEMM/TPR/19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Tímový projekt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5079BE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0530CA" w:rsidRDefault="00DC6B82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doc. Ing. Ján Dobrovič, PhD.</w:t>
            </w:r>
          </w:p>
        </w:tc>
      </w:tr>
      <w:tr w:rsidR="00A15697" w:rsidRPr="000530CA" w:rsidTr="0089194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MKCJ1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COJP/MKA1/19</w:t>
            </w:r>
          </w:p>
          <w:p w:rsidR="00DC6B82" w:rsidRPr="000530CA" w:rsidRDefault="00DC6B82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COJP/MKN1/19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COJP/MKR1/19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0530CA">
              <w:rPr>
                <w:rFonts w:ascii="Arial" w:hAnsi="Arial" w:cs="Arial"/>
                <w:spacing w:val="-6"/>
                <w:sz w:val="18"/>
                <w:szCs w:val="18"/>
              </w:rPr>
              <w:t xml:space="preserve">Manažérska komunikácia v cudzom jazyku I. 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0530CA">
              <w:rPr>
                <w:rFonts w:ascii="Arial" w:hAnsi="Arial" w:cs="Arial"/>
                <w:spacing w:val="-2"/>
                <w:sz w:val="18"/>
                <w:szCs w:val="18"/>
              </w:rPr>
              <w:t>(alt. AJ/NJ/RJ)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anglickom jazyku I.</w:t>
            </w:r>
          </w:p>
          <w:p w:rsidR="00DC6B82" w:rsidRPr="000530CA" w:rsidRDefault="00DC6B82" w:rsidP="00D321ED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  <w:t>Manažérska komunikácia v nemeckom  jazyku I.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ruskom jazyku 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0530CA" w:rsidRDefault="005079BE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A15697" w:rsidRPr="000530CA" w:rsidRDefault="001316E0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d</w:t>
            </w:r>
            <w:r w:rsidR="00DC6B82" w:rsidRPr="000530CA">
              <w:rPr>
                <w:rFonts w:ascii="Arial" w:hAnsi="Arial" w:cs="Arial"/>
                <w:iCs/>
                <w:sz w:val="18"/>
                <w:szCs w:val="18"/>
              </w:rPr>
              <w:t>oc. Mgr. Ingrida Vaňková, PhD. / Mgr. Maroš Buday, PhD.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PhDr. Zuzana Karabinošová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Mgr. K</w:t>
            </w:r>
            <w:r w:rsidR="00934622" w:rsidRPr="000530CA">
              <w:rPr>
                <w:rFonts w:ascii="Arial" w:hAnsi="Arial" w:cs="Arial"/>
                <w:iCs/>
                <w:sz w:val="18"/>
                <w:szCs w:val="18"/>
              </w:rPr>
              <w:t>atarína Lažová</w:t>
            </w:r>
          </w:p>
        </w:tc>
      </w:tr>
      <w:tr w:rsidR="00961368" w:rsidRPr="000530CA" w:rsidTr="008C3FE1">
        <w:trPr>
          <w:trHeight w:val="638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KEMM/SMA/19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Strategický manažment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4" w:rsidRPr="000530CA" w:rsidRDefault="008C3FE1" w:rsidP="008C3FE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doc. Ing. Iveta Kmecová, PhD.</w:t>
            </w:r>
          </w:p>
          <w:p w:rsidR="008C3FE1" w:rsidRPr="000530CA" w:rsidRDefault="00DC6B82" w:rsidP="008C3FE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Mgr. Ing. Karel Kuba, PhD., LL.M.</w:t>
            </w:r>
          </w:p>
          <w:p w:rsidR="001316E0" w:rsidRPr="000530CA" w:rsidRDefault="008C3FE1" w:rsidP="008C3FE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Ekaterina Chytilová, Ph.D.</w:t>
            </w:r>
            <w:r w:rsidR="00DC6B82" w:rsidRPr="000530C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961368" w:rsidRPr="000530CA" w:rsidTr="0089194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KEMM/MMP/19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Medzinárodný manažment a podnikanie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0530CA" w:rsidRDefault="001316E0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</w:t>
            </w:r>
            <w:r w:rsidR="00DF1E54" w:rsidRPr="000530CA">
              <w:rPr>
                <w:rFonts w:ascii="Arial" w:hAnsi="Arial" w:cs="Arial"/>
                <w:sz w:val="18"/>
                <w:szCs w:val="18"/>
              </w:rPr>
              <w:t>oc. Alla Medyanyk Domyshche, PhD.</w:t>
            </w:r>
          </w:p>
          <w:p w:rsidR="00162BB0" w:rsidRPr="000530CA" w:rsidRDefault="00162BB0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 xml:space="preserve">prof. Ing. Anna Šatanová, CSc. </w:t>
            </w:r>
          </w:p>
        </w:tc>
      </w:tr>
      <w:tr w:rsidR="00961368" w:rsidRPr="000530CA" w:rsidTr="0089194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KEMM/KEP/19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Kreatívna ekonomika a podnikanie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0530CA" w:rsidRDefault="008D74D4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PhDr. </w:t>
            </w:r>
            <w:r w:rsidRPr="000530CA">
              <w:rPr>
                <w:rFonts w:ascii="Arial" w:hAnsi="Arial" w:cs="Arial"/>
                <w:iCs/>
                <w:sz w:val="18"/>
                <w:szCs w:val="18"/>
              </w:rPr>
              <w:t>Ing. Eva Hvizdová, PhD., univerzitná docentka</w:t>
            </w:r>
          </w:p>
        </w:tc>
      </w:tr>
      <w:tr w:rsidR="00961368" w:rsidRPr="000530CA" w:rsidTr="0089194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KEMM/OMS/19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Odbytové stratégie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0530CA" w:rsidRDefault="00DF1E54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PhDr. Mgr. Viera Mokrišová, PhD., MBA</w:t>
            </w:r>
            <w:r w:rsidR="0064310B" w:rsidRPr="000530CA">
              <w:rPr>
                <w:rFonts w:ascii="Arial" w:hAnsi="Arial" w:cs="Arial"/>
                <w:iCs/>
                <w:sz w:val="18"/>
                <w:szCs w:val="18"/>
              </w:rPr>
              <w:t>, univerzitná docentka</w:t>
            </w:r>
          </w:p>
        </w:tc>
      </w:tr>
      <w:tr w:rsidR="00961368" w:rsidRPr="000530CA" w:rsidTr="00891948">
        <w:trPr>
          <w:trHeight w:val="30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KEMM/DPI/19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Diplomový projekt 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6E0" w:rsidRPr="000530CA" w:rsidRDefault="001316E0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doc. Ing.Jakub Horák, PhD.</w:t>
            </w:r>
            <w:r w:rsidRPr="000530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</w:t>
            </w:r>
          </w:p>
          <w:p w:rsidR="001316E0" w:rsidRPr="000530CA" w:rsidRDefault="001316E0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lastRenderedPageBreak/>
              <w:t>Ing. Tereza Matasová</w:t>
            </w:r>
          </w:p>
          <w:p w:rsidR="00961368" w:rsidRPr="000530CA" w:rsidRDefault="00DC0EA6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vedúci diplomovej práce</w:t>
            </w:r>
          </w:p>
        </w:tc>
      </w:tr>
      <w:tr w:rsidR="00A15697" w:rsidRPr="000530CA" w:rsidTr="00891948">
        <w:trPr>
          <w:trHeight w:val="29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lastRenderedPageBreak/>
              <w:t>MKCJ2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COJP/MKA2/19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COJP/MKN2/19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COJP/MKR2/19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0530CA">
              <w:rPr>
                <w:rFonts w:ascii="Arial" w:hAnsi="Arial" w:cs="Arial"/>
                <w:spacing w:val="-6"/>
                <w:sz w:val="18"/>
                <w:szCs w:val="18"/>
              </w:rPr>
              <w:t xml:space="preserve">Manažérska komunikácia v cudzom jazyku II. 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0530CA">
              <w:rPr>
                <w:rFonts w:ascii="Arial" w:hAnsi="Arial" w:cs="Arial"/>
                <w:spacing w:val="-2"/>
                <w:sz w:val="18"/>
                <w:szCs w:val="18"/>
              </w:rPr>
              <w:t>(alt. AJ/NJ/RJ)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anglickom jazyku II.</w:t>
            </w:r>
          </w:p>
          <w:p w:rsidR="00DC6B82" w:rsidRPr="000530CA" w:rsidRDefault="00DC6B82" w:rsidP="00D321ED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  <w:t>Manažérska komunikácia v nemeckom  jazyku II.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ruskom jazyku II.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0530CA" w:rsidRDefault="005079BE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B82" w:rsidRPr="000530CA" w:rsidRDefault="00DC6B82" w:rsidP="00DC6B8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DC6B82" w:rsidRPr="000530CA" w:rsidRDefault="00DC6B82" w:rsidP="00DC6B8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DC6B82" w:rsidRPr="000530CA" w:rsidRDefault="001316E0" w:rsidP="00DC6B8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d</w:t>
            </w:r>
            <w:r w:rsidR="00DC6B82" w:rsidRPr="000530CA">
              <w:rPr>
                <w:rFonts w:ascii="Arial" w:hAnsi="Arial" w:cs="Arial"/>
                <w:iCs/>
                <w:sz w:val="18"/>
                <w:szCs w:val="18"/>
              </w:rPr>
              <w:t>oc. Mgr. Ingrida Vaňková, PhD. / Mgr. Maroš Buday, PhD.</w:t>
            </w:r>
          </w:p>
          <w:p w:rsidR="00DC6B82" w:rsidRPr="000530CA" w:rsidRDefault="00DC6B82" w:rsidP="00DC6B8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PhDr. Zuzana Karabinošová</w:t>
            </w:r>
          </w:p>
          <w:p w:rsidR="00A15697" w:rsidRPr="000530CA" w:rsidRDefault="00DC6B82" w:rsidP="00DC6B8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Mgr. Katarína Lažová</w:t>
            </w:r>
          </w:p>
        </w:tc>
      </w:tr>
      <w:tr w:rsidR="00961368" w:rsidRPr="000530CA" w:rsidTr="00530F01">
        <w:trPr>
          <w:trHeight w:val="29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KEMM/MKY/19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0530CA" w:rsidRDefault="00961368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Manažment kvality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0530CA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EA6" w:rsidRPr="000530CA" w:rsidRDefault="00DC0EA6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 xml:space="preserve">prof. Ing. Anna Šatanová, CSc. </w:t>
            </w:r>
          </w:p>
          <w:p w:rsidR="00961368" w:rsidRPr="000530CA" w:rsidRDefault="00280102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Style w:val="Zvraznenie"/>
                <w:rFonts w:ascii="Arial" w:hAnsi="Arial" w:cs="Arial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Mgr. Ing. Karel Kuba, PhD</w:t>
            </w:r>
            <w:r w:rsidRPr="000530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., LL.M. </w:t>
            </w:r>
          </w:p>
        </w:tc>
      </w:tr>
      <w:tr w:rsidR="007517E1" w:rsidRPr="000530CA" w:rsidTr="00530F01">
        <w:trPr>
          <w:trHeight w:val="29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KEMM/OMP/19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Organizácia manažérskej práce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0530CA" w:rsidRDefault="0064310B" w:rsidP="0064310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 xml:space="preserve">doc. </w:t>
            </w:r>
            <w:r w:rsidR="00280102" w:rsidRPr="000530CA">
              <w:rPr>
                <w:rFonts w:ascii="Arial" w:hAnsi="Arial" w:cs="Arial"/>
                <w:iCs/>
                <w:sz w:val="18"/>
                <w:szCs w:val="18"/>
              </w:rPr>
              <w:t>Ing. Iveta Kmecová</w:t>
            </w:r>
            <w:r w:rsidR="007517E1" w:rsidRPr="000530CA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7517E1" w:rsidRPr="000530CA" w:rsidTr="0089194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KEMM/FAP/19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Finančná analýza a finančné plánovanie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0530CA" w:rsidRDefault="00280102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Ing. Jozef Adamko</w:t>
            </w:r>
            <w:r w:rsidR="007517E1" w:rsidRPr="000530CA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  <w:p w:rsidR="00B4021E" w:rsidRPr="000530CA" w:rsidRDefault="00B4021E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doc. Ing.Jakub Horák, PhD.</w:t>
            </w:r>
          </w:p>
        </w:tc>
      </w:tr>
      <w:tr w:rsidR="007517E1" w:rsidRPr="000530CA" w:rsidTr="0089194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KEMM/PRI/19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Podnikateľské riziko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50D" w:rsidRPr="000530CA" w:rsidRDefault="00F9050D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doc. Alla Medyanyk Domyshche, PhD.</w:t>
            </w:r>
          </w:p>
          <w:p w:rsidR="007517E1" w:rsidRPr="000530CA" w:rsidRDefault="00280102" w:rsidP="0028010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Ing. František Milichovský, PhD.</w:t>
            </w:r>
          </w:p>
        </w:tc>
      </w:tr>
      <w:tr w:rsidR="007517E1" w:rsidRPr="000530CA" w:rsidTr="0089194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KEMM/DPII/19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Diplomový projekt II.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6E0" w:rsidRPr="000530CA" w:rsidRDefault="001316E0" w:rsidP="001316E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doc. Ing.Jakub Horák, PhD.</w:t>
            </w:r>
          </w:p>
          <w:p w:rsidR="00280102" w:rsidRPr="000530CA" w:rsidRDefault="00280102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Ing. Tereza Matasová</w:t>
            </w:r>
          </w:p>
          <w:p w:rsidR="007517E1" w:rsidRPr="000530CA" w:rsidRDefault="001B1664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vedúci diplomovej práce</w:t>
            </w:r>
          </w:p>
        </w:tc>
      </w:tr>
      <w:tr w:rsidR="007517E1" w:rsidRPr="000530CA" w:rsidTr="00CB27D9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KEMM/PRM/19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bookmarkStart w:id="1" w:name="_Hlk174186213"/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Procesný manažment</w:t>
            </w:r>
            <w:bookmarkEnd w:id="1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5079BE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0530CA" w:rsidRDefault="001B1664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 xml:space="preserve">doc. Ing. Ján Dobrovič, PhD. </w:t>
            </w:r>
          </w:p>
        </w:tc>
      </w:tr>
      <w:tr w:rsidR="007517E1" w:rsidRPr="000530CA" w:rsidTr="00CB27D9">
        <w:trPr>
          <w:trHeight w:val="254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KEMM/DSE/19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Diplomový seminár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5079BE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6E0" w:rsidRPr="000530CA" w:rsidRDefault="001316E0" w:rsidP="001316E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doc. Ing.Jakub Horák, PhD.</w:t>
            </w:r>
          </w:p>
          <w:p w:rsidR="007517E1" w:rsidRPr="000530CA" w:rsidRDefault="001316E0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Ing. Tereza Matasová</w:t>
            </w:r>
          </w:p>
        </w:tc>
      </w:tr>
      <w:tr w:rsidR="007517E1" w:rsidRPr="000530CA" w:rsidTr="0089194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COJP/MKAS/19</w:t>
            </w:r>
          </w:p>
          <w:p w:rsidR="007517E1" w:rsidRPr="000530CA" w:rsidRDefault="001733B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COJP/MKN</w:t>
            </w:r>
            <w:r w:rsidR="007517E1" w:rsidRPr="000530CA">
              <w:rPr>
                <w:rFonts w:ascii="Arial" w:hAnsi="Arial" w:cs="Arial"/>
                <w:sz w:val="18"/>
                <w:szCs w:val="18"/>
              </w:rPr>
              <w:t>S/19</w:t>
            </w:r>
          </w:p>
          <w:p w:rsidR="007517E1" w:rsidRPr="000530CA" w:rsidRDefault="001733B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COJP/MKR</w:t>
            </w:r>
            <w:r w:rsidR="007517E1" w:rsidRPr="000530CA">
              <w:rPr>
                <w:rFonts w:ascii="Arial" w:hAnsi="Arial" w:cs="Arial"/>
                <w:sz w:val="18"/>
                <w:szCs w:val="18"/>
              </w:rPr>
              <w:t>S/19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0530CA" w:rsidRDefault="007517E1" w:rsidP="00D321ED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1. predmet štátnej skúšky</w:t>
            </w:r>
          </w:p>
          <w:p w:rsidR="007517E1" w:rsidRPr="000530CA" w:rsidRDefault="007517E1" w:rsidP="00073D57">
            <w:pPr>
              <w:pStyle w:val="Studijnytext"/>
              <w:ind w:left="497" w:hanging="497"/>
              <w:jc w:val="lef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0530CA">
              <w:rPr>
                <w:rFonts w:ascii="Arial" w:hAnsi="Arial" w:cs="Arial"/>
                <w:spacing w:val="-4"/>
                <w:sz w:val="18"/>
                <w:szCs w:val="18"/>
              </w:rPr>
              <w:t>Alt. 1: Manažérska komunikácia v anglickom jazyku</w:t>
            </w:r>
          </w:p>
          <w:p w:rsidR="007517E1" w:rsidRPr="000530CA" w:rsidRDefault="007517E1" w:rsidP="00073D57">
            <w:pPr>
              <w:pStyle w:val="Studijnytext"/>
              <w:ind w:left="497" w:hanging="497"/>
              <w:jc w:val="lef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0530CA">
              <w:rPr>
                <w:rFonts w:ascii="Arial" w:hAnsi="Arial" w:cs="Arial"/>
                <w:spacing w:val="-4"/>
                <w:sz w:val="18"/>
                <w:szCs w:val="18"/>
              </w:rPr>
              <w:t>Alt. 2: Manažérska komunikácia v nemeckom jazyku</w:t>
            </w:r>
          </w:p>
          <w:p w:rsidR="007517E1" w:rsidRPr="000530CA" w:rsidRDefault="007517E1" w:rsidP="00D321ED">
            <w:pPr>
              <w:pStyle w:val="Studijnytext"/>
              <w:ind w:left="567" w:hanging="567"/>
              <w:jc w:val="lef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0530CA">
              <w:rPr>
                <w:rFonts w:ascii="Arial" w:hAnsi="Arial" w:cs="Arial"/>
                <w:spacing w:val="-4"/>
                <w:sz w:val="18"/>
                <w:szCs w:val="18"/>
              </w:rPr>
              <w:t>Alt. 3: Manažérska komunikácia v ruskom jazyku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 xml:space="preserve">4.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29" w:rsidRPr="000530CA" w:rsidRDefault="00841129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 xml:space="preserve">prof. Ing. Anna Šatanová, CSc. </w:t>
            </w:r>
          </w:p>
          <w:p w:rsidR="007517E1" w:rsidRPr="000530CA" w:rsidRDefault="00841129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(Komisia pre štátne skúšky)</w:t>
            </w:r>
          </w:p>
        </w:tc>
      </w:tr>
      <w:tr w:rsidR="007517E1" w:rsidRPr="000530CA" w:rsidTr="0089194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KEMM/EOPS/19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0530CA" w:rsidRDefault="007517E1" w:rsidP="00D321ED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2. predmet štátnej skúšky</w:t>
            </w:r>
          </w:p>
          <w:p w:rsidR="007517E1" w:rsidRPr="000530CA" w:rsidRDefault="007517E1" w:rsidP="00D321ED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Ekonomika v obchodnom podnikaní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29" w:rsidRPr="000530CA" w:rsidRDefault="00841129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 xml:space="preserve">prof. Ing. Anna Šatanová, CSc. </w:t>
            </w:r>
          </w:p>
          <w:p w:rsidR="007517E1" w:rsidRPr="000530CA" w:rsidRDefault="00841129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(Komisia pre štátne skúšky)</w:t>
            </w:r>
          </w:p>
        </w:tc>
      </w:tr>
      <w:tr w:rsidR="007517E1" w:rsidRPr="000530CA" w:rsidTr="0089194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0530CA">
              <w:rPr>
                <w:rFonts w:ascii="Arial" w:hAnsi="Arial" w:cs="Arial"/>
                <w:spacing w:val="-4"/>
                <w:sz w:val="18"/>
                <w:szCs w:val="18"/>
              </w:rPr>
              <w:t>KEMM/MOPS/19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0530CA" w:rsidRDefault="007517E1" w:rsidP="00D321ED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3. predmet štátnej skúšky</w:t>
            </w:r>
          </w:p>
          <w:p w:rsidR="007517E1" w:rsidRPr="000530CA" w:rsidRDefault="007517E1" w:rsidP="00D321ED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Manažment a marketing v obchodnom podnikaní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29" w:rsidRPr="000530CA" w:rsidRDefault="00841129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 xml:space="preserve">prof. Ing. Anna Šatanová, CSc. </w:t>
            </w:r>
          </w:p>
          <w:p w:rsidR="007517E1" w:rsidRPr="000530CA" w:rsidRDefault="00841129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(Komisia pre štátne skúšky)</w:t>
            </w:r>
          </w:p>
        </w:tc>
      </w:tr>
      <w:tr w:rsidR="007517E1" w:rsidRPr="000530CA" w:rsidTr="0089194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KEMM/DIP/19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0530CA" w:rsidRDefault="007517E1" w:rsidP="00D321ED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Diplomová práca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5E0CB0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  <w:r w:rsidR="005079BE" w:rsidRPr="000530CA">
              <w:rPr>
                <w:rFonts w:ascii="Arial" w:hAnsi="Arial" w:cs="Arial"/>
                <w:sz w:val="18"/>
                <w:szCs w:val="18"/>
                <w:lang w:eastAsia="sk-SK"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0530CA" w:rsidRDefault="001B1664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prof. Ing. Anna Šatanová, CSc.</w:t>
            </w:r>
          </w:p>
          <w:p w:rsidR="001B1664" w:rsidRPr="000530CA" w:rsidRDefault="001B1664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vedúci diplomovej práce</w:t>
            </w:r>
          </w:p>
        </w:tc>
      </w:tr>
      <w:tr w:rsidR="007517E1" w:rsidRPr="000530CA" w:rsidTr="00C737D9">
        <w:trPr>
          <w:trHeight w:val="175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17E1" w:rsidRPr="000530CA" w:rsidRDefault="007517E1" w:rsidP="00D321E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Povinne voliteľné predmety a počet kreditov celkom za povinne voliteľné predmety</w:t>
            </w:r>
            <w:r w:rsidRPr="000530CA">
              <w:rPr>
                <w:rStyle w:val="Odkaznapoznmkupodiarou"/>
                <w:rFonts w:ascii="Arial" w:hAnsi="Arial" w:cs="Arial"/>
                <w:b/>
                <w:sz w:val="18"/>
                <w:szCs w:val="18"/>
                <w:lang w:eastAsia="sk-SK"/>
              </w:rPr>
              <w:footnoteReference w:id="1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10 kreditov</w:t>
            </w:r>
          </w:p>
        </w:tc>
      </w:tr>
      <w:tr w:rsidR="007517E1" w:rsidRPr="000530CA" w:rsidTr="004B72B3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KEMM/KTM/19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Komunikačné techniky v manažmente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530F0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5079BE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  <w:r w:rsidR="007517E1" w:rsidRPr="000530CA">
              <w:rPr>
                <w:rFonts w:ascii="Arial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0530CA" w:rsidRDefault="0064310B" w:rsidP="0064310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 xml:space="preserve">doc. </w:t>
            </w:r>
            <w:r w:rsidR="001316E0" w:rsidRPr="000530CA">
              <w:rPr>
                <w:rFonts w:ascii="Arial" w:hAnsi="Arial" w:cs="Arial"/>
                <w:iCs/>
                <w:sz w:val="18"/>
                <w:szCs w:val="18"/>
              </w:rPr>
              <w:t>Ing. Iveta Kmecová, PhD.</w:t>
            </w:r>
          </w:p>
        </w:tc>
      </w:tr>
      <w:tr w:rsidR="00535BF9" w:rsidRPr="000530CA" w:rsidTr="004B72B3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BF9" w:rsidRPr="000530CA" w:rsidRDefault="00535BF9" w:rsidP="00535BF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KEMM/MI/24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BF9" w:rsidRPr="000530CA" w:rsidRDefault="00535BF9" w:rsidP="00535BF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Manažérska informatika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BF9" w:rsidRPr="000530CA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0530CA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0530CA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0530CA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0530CA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0530CA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5BF9" w:rsidRPr="000530CA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0530CA" w:rsidRDefault="005079BE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  <w:r w:rsidR="00535BF9" w:rsidRPr="000530CA">
              <w:rPr>
                <w:rFonts w:ascii="Arial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F9" w:rsidRPr="000530CA" w:rsidRDefault="00535BF9" w:rsidP="00535BF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PhDr. ThLic. Ing. Jozef Polačko, PhD., univerzitný docent</w:t>
            </w:r>
          </w:p>
        </w:tc>
      </w:tr>
      <w:tr w:rsidR="007517E1" w:rsidRPr="000530CA" w:rsidTr="00530F01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KEMM/EPR/19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Ekonomika a podnikanie v službách cestovného ruchu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0530CA" w:rsidRDefault="005079BE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  <w:r w:rsidR="007517E1" w:rsidRPr="000530CA">
              <w:rPr>
                <w:rFonts w:ascii="Arial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0530CA" w:rsidRDefault="00280102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PaedDr. Milena Švedová, PhD.</w:t>
            </w:r>
            <w:r w:rsidR="001316E0" w:rsidRPr="000530CA">
              <w:rPr>
                <w:rFonts w:ascii="Arial" w:hAnsi="Arial" w:cs="Arial"/>
                <w:sz w:val="18"/>
                <w:szCs w:val="18"/>
              </w:rPr>
              <w:t>, univerzitná docentka</w:t>
            </w:r>
          </w:p>
        </w:tc>
      </w:tr>
      <w:tr w:rsidR="00535BF9" w:rsidRPr="000530CA" w:rsidTr="00DC6B82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BF9" w:rsidRPr="000530CA" w:rsidRDefault="00535BF9" w:rsidP="00535BF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KEMM/OCP/24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BF9" w:rsidRPr="000530CA" w:rsidRDefault="00535BF9" w:rsidP="00535BF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Oceňovanie podnikov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BF9" w:rsidRPr="000530CA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0530CA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0530CA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0530CA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0530CA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0530CA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5BF9" w:rsidRPr="000530CA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0530CA" w:rsidRDefault="005079BE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  <w:r w:rsidR="00535BF9" w:rsidRPr="000530CA">
              <w:rPr>
                <w:rFonts w:ascii="Arial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F9" w:rsidRPr="000530CA" w:rsidRDefault="001316E0" w:rsidP="00535BF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doc. Ing.Jakub Horák, PhD.</w:t>
            </w:r>
          </w:p>
        </w:tc>
      </w:tr>
      <w:tr w:rsidR="00A15697" w:rsidRPr="000530CA" w:rsidTr="004B72B3">
        <w:trPr>
          <w:trHeight w:val="1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MKCJ3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COJP/MKA3/19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lastRenderedPageBreak/>
              <w:t>COJP/MKN3/19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COJP/MKR3/19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0530CA">
              <w:rPr>
                <w:rFonts w:ascii="Arial" w:hAnsi="Arial" w:cs="Arial"/>
                <w:spacing w:val="-6"/>
                <w:sz w:val="18"/>
                <w:szCs w:val="18"/>
              </w:rPr>
              <w:lastRenderedPageBreak/>
              <w:t xml:space="preserve">Manažérska komunikácia v cudzom jazyku III. 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0530CA">
              <w:rPr>
                <w:rFonts w:ascii="Arial" w:hAnsi="Arial" w:cs="Arial"/>
                <w:spacing w:val="-2"/>
                <w:sz w:val="18"/>
                <w:szCs w:val="18"/>
              </w:rPr>
              <w:t>(alt. AJ/NJ/RJ)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bCs/>
                <w:spacing w:val="-2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Cs/>
                <w:spacing w:val="-2"/>
                <w:sz w:val="18"/>
                <w:szCs w:val="18"/>
                <w:lang w:eastAsia="sk-SK"/>
              </w:rPr>
              <w:t>Manažérska komunikácia v anglickom jazyku III.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  <w:lastRenderedPageBreak/>
              <w:t>Manažérska komunikácia v nemeckom  jazyku III.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ruskom jazyku III.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lastRenderedPageBreak/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5697" w:rsidRPr="000530CA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0530CA" w:rsidRDefault="005079BE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  <w:r w:rsidR="00A15697" w:rsidRPr="000530CA">
              <w:rPr>
                <w:rFonts w:ascii="Arial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79" w:rsidRPr="000530CA" w:rsidRDefault="006D7B79" w:rsidP="006D7B79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doc. Mgr. Ingrida Vaňková, PhD. / Mgr. Maroš Buday, PhD.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PhDr. Zuzana Karabinošová</w:t>
            </w:r>
          </w:p>
          <w:p w:rsidR="00A15697" w:rsidRPr="000530CA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lastRenderedPageBreak/>
              <w:t>Mgr. K</w:t>
            </w:r>
            <w:r w:rsidR="00934622" w:rsidRPr="000530CA">
              <w:rPr>
                <w:rFonts w:ascii="Arial" w:hAnsi="Arial" w:cs="Arial"/>
                <w:sz w:val="18"/>
                <w:szCs w:val="18"/>
                <w:lang w:eastAsia="sk-SK"/>
              </w:rPr>
              <w:t>atarína Lažová</w:t>
            </w:r>
          </w:p>
        </w:tc>
      </w:tr>
      <w:tr w:rsidR="007C0C15" w:rsidRPr="000530CA" w:rsidTr="004B72B3">
        <w:trPr>
          <w:trHeight w:val="1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C15" w:rsidRPr="000530CA" w:rsidRDefault="007C0C15" w:rsidP="007C0C1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lastRenderedPageBreak/>
              <w:t>KEMM/OPM/19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C15" w:rsidRPr="000530CA" w:rsidRDefault="007C0C15" w:rsidP="0028010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Odborná prax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C15" w:rsidRPr="000530CA" w:rsidRDefault="007C0C15" w:rsidP="007C0C1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C15" w:rsidRPr="000530CA" w:rsidRDefault="007C0C15" w:rsidP="007C0C1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C15" w:rsidRPr="000530CA" w:rsidRDefault="007C0C15" w:rsidP="007C0C1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C15" w:rsidRPr="000530CA" w:rsidRDefault="007C0C15" w:rsidP="007C0C1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C15" w:rsidRPr="000530CA" w:rsidRDefault="007C0C15" w:rsidP="007C0C1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15" w:rsidRPr="000530CA" w:rsidRDefault="007C0C15" w:rsidP="007C0C1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0C15" w:rsidRPr="000530CA" w:rsidRDefault="007C0C15" w:rsidP="007C0C1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15" w:rsidRPr="000530CA" w:rsidRDefault="005079BE" w:rsidP="007C0C1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C15" w:rsidRPr="000530CA" w:rsidRDefault="007C0C15" w:rsidP="007C0C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PhDr. ThLic. Ing. Jozef Polačko, PhD., univerzitný docent</w:t>
            </w:r>
          </w:p>
          <w:p w:rsidR="00280102" w:rsidRPr="000530CA" w:rsidRDefault="006D7B79" w:rsidP="007C0C1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 xml:space="preserve">doc. Ing. </w:t>
            </w:r>
            <w:r w:rsidR="001316E0" w:rsidRPr="000530CA">
              <w:rPr>
                <w:rFonts w:ascii="Arial" w:hAnsi="Arial" w:cs="Arial"/>
                <w:sz w:val="18"/>
                <w:szCs w:val="18"/>
              </w:rPr>
              <w:t>Jakub Horák, PhD.</w:t>
            </w:r>
          </w:p>
        </w:tc>
      </w:tr>
      <w:tr w:rsidR="007517E1" w:rsidRPr="000530CA" w:rsidTr="00F348DA">
        <w:trPr>
          <w:trHeight w:val="235"/>
        </w:trPr>
        <w:tc>
          <w:tcPr>
            <w:tcW w:w="1105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17E1" w:rsidRPr="000530CA" w:rsidRDefault="007517E1" w:rsidP="00D321E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Počet kreditov celkom za výberové predmety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4 kreditov</w:t>
            </w:r>
          </w:p>
        </w:tc>
      </w:tr>
      <w:tr w:rsidR="007517E1" w:rsidRPr="000530CA" w:rsidTr="00EC177B">
        <w:trPr>
          <w:trHeight w:val="267"/>
        </w:trPr>
        <w:tc>
          <w:tcPr>
            <w:tcW w:w="1445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 xml:space="preserve">V odporúčanom študijnom pláne sa výberové predmety neuvádzajú. Študent si počas štúdia zapíše výberové predmety podľa vlastného výberu z ponuky povinných, povinne voliteľných alebo výberových predmetov študijných programov </w:t>
            </w:r>
            <w:r w:rsidR="00686D9F">
              <w:rPr>
                <w:rFonts w:ascii="Arial" w:hAnsi="Arial" w:cs="Arial"/>
                <w:sz w:val="18"/>
                <w:szCs w:val="18"/>
                <w:lang w:eastAsia="sk-SK"/>
              </w:rPr>
              <w:t>VŠTE</w:t>
            </w: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 xml:space="preserve"> v príslušnom stupni štúdia tak, aby získal celkový počet kreditov potrebný na ukončenie štúdia v počte minimálne 120.</w:t>
            </w:r>
          </w:p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7517E1" w:rsidRPr="000530CA" w:rsidTr="00530F01">
        <w:trPr>
          <w:trHeight w:val="276"/>
        </w:trPr>
        <w:tc>
          <w:tcPr>
            <w:tcW w:w="6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SPOLU</w:t>
            </w:r>
          </w:p>
        </w:tc>
        <w:tc>
          <w:tcPr>
            <w:tcW w:w="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3</w:t>
            </w:r>
            <w:r w:rsidR="00D321ED"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17E1" w:rsidRPr="000530CA" w:rsidRDefault="00D321ED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36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517E1" w:rsidRPr="000530CA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7E1" w:rsidRPr="000530CA" w:rsidRDefault="00705A23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32</w:t>
            </w:r>
            <w:r w:rsidR="007517E1" w:rsidRPr="000530C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517E1" w:rsidRPr="000530CA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</w:p>
        </w:tc>
      </w:tr>
    </w:tbl>
    <w:p w:rsidR="007E4DEB" w:rsidRPr="000530CA" w:rsidRDefault="007E4DEB" w:rsidP="00D321ED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sectPr w:rsidR="007E4DEB" w:rsidRPr="000530CA" w:rsidSect="00CC28B7">
      <w:type w:val="continuous"/>
      <w:pgSz w:w="16840" w:h="11906" w:orient="landscape" w:code="9"/>
      <w:pgMar w:top="993" w:right="1134" w:bottom="851" w:left="1134" w:header="0" w:footer="50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214" w:rsidRDefault="00F02214" w:rsidP="00E86489">
      <w:pPr>
        <w:spacing w:after="0" w:line="240" w:lineRule="auto"/>
      </w:pPr>
      <w:r>
        <w:separator/>
      </w:r>
    </w:p>
  </w:endnote>
  <w:endnote w:type="continuationSeparator" w:id="0">
    <w:p w:rsidR="00F02214" w:rsidRDefault="00F02214" w:rsidP="00E8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Futura Bk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214" w:rsidRDefault="00F02214" w:rsidP="00E86489">
      <w:pPr>
        <w:spacing w:after="0" w:line="240" w:lineRule="auto"/>
      </w:pPr>
      <w:r>
        <w:separator/>
      </w:r>
    </w:p>
  </w:footnote>
  <w:footnote w:type="continuationSeparator" w:id="0">
    <w:p w:rsidR="00F02214" w:rsidRDefault="00F02214" w:rsidP="00E86489">
      <w:pPr>
        <w:spacing w:after="0" w:line="240" w:lineRule="auto"/>
      </w:pPr>
      <w:r>
        <w:continuationSeparator/>
      </w:r>
    </w:p>
  </w:footnote>
  <w:footnote w:id="1">
    <w:p w:rsidR="005079BE" w:rsidRPr="00C737D9" w:rsidRDefault="005079BE">
      <w:pPr>
        <w:pStyle w:val="Textpoznmkypodiarou"/>
        <w:rPr>
          <w:rFonts w:ascii="Arial" w:hAnsi="Arial" w:cs="Arial"/>
          <w:sz w:val="18"/>
          <w:szCs w:val="18"/>
        </w:rPr>
      </w:pPr>
      <w:r w:rsidRPr="00C737D9">
        <w:rPr>
          <w:rStyle w:val="Odkaznapoznmkupodiarou"/>
          <w:rFonts w:ascii="Arial" w:hAnsi="Arial" w:cs="Arial"/>
          <w:sz w:val="18"/>
          <w:szCs w:val="18"/>
        </w:rPr>
        <w:footnoteRef/>
      </w:r>
      <w:r w:rsidRPr="00C737D9">
        <w:rPr>
          <w:rFonts w:ascii="Arial" w:hAnsi="Arial" w:cs="Arial"/>
          <w:sz w:val="18"/>
          <w:szCs w:val="18"/>
        </w:rPr>
        <w:t xml:space="preserve"> Študent si z ponuky povinne voliteľn</w:t>
      </w:r>
      <w:r>
        <w:rPr>
          <w:rFonts w:ascii="Arial" w:hAnsi="Arial" w:cs="Arial"/>
          <w:sz w:val="18"/>
          <w:szCs w:val="18"/>
        </w:rPr>
        <w:t>ých predmetov vyberá minimálne 3 predmety, aby získal požadovaných minimálne 1</w:t>
      </w:r>
      <w:r w:rsidRPr="00C737D9">
        <w:rPr>
          <w:rFonts w:ascii="Arial" w:hAnsi="Arial" w:cs="Arial"/>
          <w:sz w:val="18"/>
          <w:szCs w:val="18"/>
        </w:rPr>
        <w:t>0 kreditov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C2BF7"/>
    <w:multiLevelType w:val="hybridMultilevel"/>
    <w:tmpl w:val="70B2C8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21A4E"/>
    <w:multiLevelType w:val="hybridMultilevel"/>
    <w:tmpl w:val="6E1A5EF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7B0762"/>
    <w:multiLevelType w:val="hybridMultilevel"/>
    <w:tmpl w:val="3280B10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8D011D"/>
    <w:multiLevelType w:val="hybridMultilevel"/>
    <w:tmpl w:val="BC2693A4"/>
    <w:lvl w:ilvl="0" w:tplc="78B2A2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rawingGridVerticalSpacing w:val="136"/>
  <w:displayHorizontalDrawingGridEvery w:val="2"/>
  <w:displayVertic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B64492"/>
    <w:rsid w:val="00016C24"/>
    <w:rsid w:val="00017195"/>
    <w:rsid w:val="0005080D"/>
    <w:rsid w:val="000530CA"/>
    <w:rsid w:val="000532B2"/>
    <w:rsid w:val="00065B91"/>
    <w:rsid w:val="00073D57"/>
    <w:rsid w:val="00084A29"/>
    <w:rsid w:val="000A0E08"/>
    <w:rsid w:val="000B517C"/>
    <w:rsid w:val="000E0AE4"/>
    <w:rsid w:val="000F0B19"/>
    <w:rsid w:val="00105535"/>
    <w:rsid w:val="001077E4"/>
    <w:rsid w:val="001316E0"/>
    <w:rsid w:val="00162BB0"/>
    <w:rsid w:val="001733B7"/>
    <w:rsid w:val="0017544D"/>
    <w:rsid w:val="00186FA8"/>
    <w:rsid w:val="001A0902"/>
    <w:rsid w:val="001A2776"/>
    <w:rsid w:val="001A72B0"/>
    <w:rsid w:val="001B1664"/>
    <w:rsid w:val="001F0E38"/>
    <w:rsid w:val="001F2FCD"/>
    <w:rsid w:val="00217DE3"/>
    <w:rsid w:val="002204CC"/>
    <w:rsid w:val="00224410"/>
    <w:rsid w:val="00250CE5"/>
    <w:rsid w:val="00270813"/>
    <w:rsid w:val="00280102"/>
    <w:rsid w:val="0029604F"/>
    <w:rsid w:val="002A5945"/>
    <w:rsid w:val="002A6557"/>
    <w:rsid w:val="002C28F0"/>
    <w:rsid w:val="002C7225"/>
    <w:rsid w:val="002C7747"/>
    <w:rsid w:val="002F5934"/>
    <w:rsid w:val="00301B99"/>
    <w:rsid w:val="003179AB"/>
    <w:rsid w:val="003347A3"/>
    <w:rsid w:val="0034141E"/>
    <w:rsid w:val="003467AF"/>
    <w:rsid w:val="00393BA8"/>
    <w:rsid w:val="003B1349"/>
    <w:rsid w:val="003B1C65"/>
    <w:rsid w:val="003B2278"/>
    <w:rsid w:val="003B49E2"/>
    <w:rsid w:val="003D18AB"/>
    <w:rsid w:val="003E1FD5"/>
    <w:rsid w:val="00415355"/>
    <w:rsid w:val="00431998"/>
    <w:rsid w:val="00437DB0"/>
    <w:rsid w:val="0044105A"/>
    <w:rsid w:val="0045451F"/>
    <w:rsid w:val="00496FE7"/>
    <w:rsid w:val="004B72B3"/>
    <w:rsid w:val="004C0C2B"/>
    <w:rsid w:val="004C7981"/>
    <w:rsid w:val="004F5CC2"/>
    <w:rsid w:val="004F6C77"/>
    <w:rsid w:val="00502A04"/>
    <w:rsid w:val="005079BE"/>
    <w:rsid w:val="00520178"/>
    <w:rsid w:val="00526DFF"/>
    <w:rsid w:val="00530F01"/>
    <w:rsid w:val="00535BF9"/>
    <w:rsid w:val="00542B25"/>
    <w:rsid w:val="00543CAD"/>
    <w:rsid w:val="005B0061"/>
    <w:rsid w:val="005B2D0F"/>
    <w:rsid w:val="005E0CB0"/>
    <w:rsid w:val="005F271C"/>
    <w:rsid w:val="00604193"/>
    <w:rsid w:val="00640273"/>
    <w:rsid w:val="0064310B"/>
    <w:rsid w:val="006451C5"/>
    <w:rsid w:val="00663470"/>
    <w:rsid w:val="0068173E"/>
    <w:rsid w:val="00686D9F"/>
    <w:rsid w:val="006871E7"/>
    <w:rsid w:val="006A4B47"/>
    <w:rsid w:val="006C2541"/>
    <w:rsid w:val="006C77F1"/>
    <w:rsid w:val="006D7B79"/>
    <w:rsid w:val="006F266A"/>
    <w:rsid w:val="006F2B63"/>
    <w:rsid w:val="006F45BF"/>
    <w:rsid w:val="006F58BC"/>
    <w:rsid w:val="00705A23"/>
    <w:rsid w:val="0070674D"/>
    <w:rsid w:val="007219E9"/>
    <w:rsid w:val="007221F4"/>
    <w:rsid w:val="007517E1"/>
    <w:rsid w:val="00781E92"/>
    <w:rsid w:val="00794FA3"/>
    <w:rsid w:val="007B221F"/>
    <w:rsid w:val="007C0C15"/>
    <w:rsid w:val="007E4DEB"/>
    <w:rsid w:val="008248C8"/>
    <w:rsid w:val="00841129"/>
    <w:rsid w:val="00842FB9"/>
    <w:rsid w:val="00856128"/>
    <w:rsid w:val="00856FBF"/>
    <w:rsid w:val="00867F45"/>
    <w:rsid w:val="008712F7"/>
    <w:rsid w:val="00891948"/>
    <w:rsid w:val="0089299A"/>
    <w:rsid w:val="0089344C"/>
    <w:rsid w:val="008A3A3E"/>
    <w:rsid w:val="008A4F00"/>
    <w:rsid w:val="008C3FE1"/>
    <w:rsid w:val="008D74D4"/>
    <w:rsid w:val="008E27AF"/>
    <w:rsid w:val="008E6359"/>
    <w:rsid w:val="0090368D"/>
    <w:rsid w:val="00903715"/>
    <w:rsid w:val="00924878"/>
    <w:rsid w:val="00925598"/>
    <w:rsid w:val="00934622"/>
    <w:rsid w:val="00937528"/>
    <w:rsid w:val="0095741A"/>
    <w:rsid w:val="00961368"/>
    <w:rsid w:val="00973713"/>
    <w:rsid w:val="00974D47"/>
    <w:rsid w:val="00977E2C"/>
    <w:rsid w:val="009A2C45"/>
    <w:rsid w:val="009C661F"/>
    <w:rsid w:val="009E424F"/>
    <w:rsid w:val="009F312C"/>
    <w:rsid w:val="00A13FFF"/>
    <w:rsid w:val="00A15697"/>
    <w:rsid w:val="00A35A54"/>
    <w:rsid w:val="00A368F1"/>
    <w:rsid w:val="00A679C2"/>
    <w:rsid w:val="00A75293"/>
    <w:rsid w:val="00AB4EF2"/>
    <w:rsid w:val="00AC45FD"/>
    <w:rsid w:val="00AD0D57"/>
    <w:rsid w:val="00AD2697"/>
    <w:rsid w:val="00AF295D"/>
    <w:rsid w:val="00B056E3"/>
    <w:rsid w:val="00B12E3E"/>
    <w:rsid w:val="00B20F8D"/>
    <w:rsid w:val="00B23623"/>
    <w:rsid w:val="00B24907"/>
    <w:rsid w:val="00B32122"/>
    <w:rsid w:val="00B3758C"/>
    <w:rsid w:val="00B4021E"/>
    <w:rsid w:val="00B41E32"/>
    <w:rsid w:val="00B46995"/>
    <w:rsid w:val="00B53DCF"/>
    <w:rsid w:val="00B64492"/>
    <w:rsid w:val="00B70D31"/>
    <w:rsid w:val="00B94CD2"/>
    <w:rsid w:val="00BA7AED"/>
    <w:rsid w:val="00BB10F0"/>
    <w:rsid w:val="00BB197E"/>
    <w:rsid w:val="00BB1C77"/>
    <w:rsid w:val="00BB206A"/>
    <w:rsid w:val="00C36EC7"/>
    <w:rsid w:val="00C70AAD"/>
    <w:rsid w:val="00C737D9"/>
    <w:rsid w:val="00C7455A"/>
    <w:rsid w:val="00C83D43"/>
    <w:rsid w:val="00C8677D"/>
    <w:rsid w:val="00CB27D9"/>
    <w:rsid w:val="00CC28B7"/>
    <w:rsid w:val="00CC7D25"/>
    <w:rsid w:val="00CD5033"/>
    <w:rsid w:val="00CE48C5"/>
    <w:rsid w:val="00D07221"/>
    <w:rsid w:val="00D321ED"/>
    <w:rsid w:val="00D54934"/>
    <w:rsid w:val="00D55271"/>
    <w:rsid w:val="00D61654"/>
    <w:rsid w:val="00D74428"/>
    <w:rsid w:val="00D94112"/>
    <w:rsid w:val="00DB009D"/>
    <w:rsid w:val="00DB50F8"/>
    <w:rsid w:val="00DC0EA6"/>
    <w:rsid w:val="00DC6B82"/>
    <w:rsid w:val="00DD4825"/>
    <w:rsid w:val="00DE27BB"/>
    <w:rsid w:val="00DF1E54"/>
    <w:rsid w:val="00E17E8E"/>
    <w:rsid w:val="00E40047"/>
    <w:rsid w:val="00E63CD0"/>
    <w:rsid w:val="00E8200B"/>
    <w:rsid w:val="00E86489"/>
    <w:rsid w:val="00E919EB"/>
    <w:rsid w:val="00E91FB5"/>
    <w:rsid w:val="00E95A3F"/>
    <w:rsid w:val="00EB512B"/>
    <w:rsid w:val="00EB7C69"/>
    <w:rsid w:val="00EC177B"/>
    <w:rsid w:val="00EC4124"/>
    <w:rsid w:val="00ED399B"/>
    <w:rsid w:val="00F02214"/>
    <w:rsid w:val="00F22F57"/>
    <w:rsid w:val="00F27A85"/>
    <w:rsid w:val="00F348DA"/>
    <w:rsid w:val="00F37567"/>
    <w:rsid w:val="00F60941"/>
    <w:rsid w:val="00F659E9"/>
    <w:rsid w:val="00F9050D"/>
    <w:rsid w:val="00FC79BD"/>
    <w:rsid w:val="00FE5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4492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dpis5">
    <w:name w:val="heading 5"/>
    <w:basedOn w:val="Normlny"/>
    <w:link w:val="Nadpis5Char"/>
    <w:uiPriority w:val="9"/>
    <w:qFormat/>
    <w:rsid w:val="00280102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6449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6489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6489"/>
    <w:rPr>
      <w:rFonts w:ascii="Calibri" w:eastAsia="Times New Roman" w:hAnsi="Calibri"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1A0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A0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A0902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A0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A0902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0902"/>
    <w:rPr>
      <w:rFonts w:ascii="Segoe UI" w:eastAsia="Times New Roman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5B2D0F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E4D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E4DEB"/>
    <w:rPr>
      <w:rFonts w:ascii="Calibri" w:eastAsia="Times New Roman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E4DEB"/>
    <w:rPr>
      <w:vertAlign w:val="superscript"/>
    </w:rPr>
  </w:style>
  <w:style w:type="paragraph" w:customStyle="1" w:styleId="Studijnytext">
    <w:name w:val="Studijny_text"/>
    <w:basedOn w:val="Normlny"/>
    <w:uiPriority w:val="99"/>
    <w:rsid w:val="003179AB"/>
    <w:pPr>
      <w:widowControl w:val="0"/>
      <w:spacing w:after="0" w:line="240" w:lineRule="auto"/>
      <w:jc w:val="both"/>
    </w:pPr>
    <w:rPr>
      <w:rFonts w:ascii="Verdana" w:hAnsi="Verdana" w:cs="Verdana"/>
      <w:sz w:val="12"/>
      <w:szCs w:val="12"/>
      <w:lang w:eastAsia="sk-SK"/>
    </w:rPr>
  </w:style>
  <w:style w:type="paragraph" w:styleId="Textkoncovejpoznmky">
    <w:name w:val="endnote text"/>
    <w:basedOn w:val="Normlny"/>
    <w:link w:val="TextkoncovejpoznmkyChar"/>
    <w:uiPriority w:val="99"/>
    <w:semiHidden/>
    <w:rsid w:val="00E8200B"/>
    <w:pPr>
      <w:spacing w:after="0" w:line="240" w:lineRule="auto"/>
      <w:jc w:val="both"/>
    </w:pPr>
    <w:rPr>
      <w:rFonts w:cs="Calibri"/>
      <w:sz w:val="16"/>
      <w:szCs w:val="16"/>
    </w:rPr>
  </w:style>
  <w:style w:type="character" w:customStyle="1" w:styleId="TextkoncovejpoznmkyChar">
    <w:name w:val="Text koncovej poznámky Char"/>
    <w:basedOn w:val="Predvolenpsmoodseku"/>
    <w:link w:val="Textkoncovejpoznmky"/>
    <w:uiPriority w:val="99"/>
    <w:semiHidden/>
    <w:rsid w:val="00E8200B"/>
    <w:rPr>
      <w:rFonts w:ascii="Calibri" w:eastAsia="Times New Roman" w:hAnsi="Calibri" w:cs="Calibri"/>
      <w:sz w:val="16"/>
      <w:szCs w:val="16"/>
    </w:rPr>
  </w:style>
  <w:style w:type="paragraph" w:customStyle="1" w:styleId="CharChar">
    <w:name w:val="Char Char"/>
    <w:basedOn w:val="Normlny"/>
    <w:uiPriority w:val="99"/>
    <w:rsid w:val="00BB206A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</w:rPr>
  </w:style>
  <w:style w:type="character" w:styleId="Zvraznenie">
    <w:name w:val="Emphasis"/>
    <w:basedOn w:val="Predvolenpsmoodseku"/>
    <w:uiPriority w:val="20"/>
    <w:qFormat/>
    <w:rsid w:val="00DC6B82"/>
    <w:rPr>
      <w:i/>
      <w:iCs/>
    </w:rPr>
  </w:style>
  <w:style w:type="character" w:customStyle="1" w:styleId="Nadpis5Char">
    <w:name w:val="Nadpis 5 Char"/>
    <w:basedOn w:val="Predvolenpsmoodseku"/>
    <w:link w:val="Nadpis5"/>
    <w:uiPriority w:val="9"/>
    <w:rsid w:val="00280102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11B9A-4212-4F4B-AAC9-D367E8501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2838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Ján Závadský</dc:creator>
  <cp:lastModifiedBy>OEM</cp:lastModifiedBy>
  <cp:revision>8</cp:revision>
  <cp:lastPrinted>2026-02-12T08:15:00Z</cp:lastPrinted>
  <dcterms:created xsi:type="dcterms:W3CDTF">2026-07-10T08:08:00Z</dcterms:created>
  <dcterms:modified xsi:type="dcterms:W3CDTF">2026-08-08T12:17:00Z</dcterms:modified>
</cp:coreProperties>
</file>